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71A9" w14:textId="7C3CB30C" w:rsidR="009277E8" w:rsidRDefault="00D775F9" w:rsidP="009277E8">
      <w:pPr>
        <w:pStyle w:val="Web"/>
        <w:shd w:val="clear" w:color="auto" w:fill="FFFFFF"/>
        <w:spacing w:before="0" w:beforeAutospacing="0" w:after="225" w:afterAutospacing="0" w:line="360" w:lineRule="atLeast"/>
        <w:ind w:firstLine="420"/>
        <w:jc w:val="center"/>
        <w:rPr>
          <w:rFonts w:ascii="標楷體" w:eastAsia="DengXian" w:hAnsi="標楷體" w:cs="Times New Roman"/>
          <w:b/>
          <w:sz w:val="36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D9B84F" wp14:editId="0B0E7AE7">
            <wp:simplePos x="0" y="0"/>
            <wp:positionH relativeFrom="column">
              <wp:posOffset>-1133475</wp:posOffset>
            </wp:positionH>
            <wp:positionV relativeFrom="paragraph">
              <wp:posOffset>-933450</wp:posOffset>
            </wp:positionV>
            <wp:extent cx="7572763" cy="10634538"/>
            <wp:effectExtent l="0" t="0" r="9525" b="0"/>
            <wp:wrapNone/>
            <wp:docPr id="1171355999" name="圖片 9" descr="Clip Art on Clipart library | Certificate Templates, Borders And Fram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 Art on Clipart library | Certificate Templates, Borders And Frames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763" cy="1063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392" w:rsidRPr="00237392">
        <w:rPr>
          <w:rFonts w:ascii="標楷體" w:eastAsia="DengXian" w:hAnsi="標楷體" w:cs="Times New Roman" w:hint="eastAsia"/>
          <w:b/>
          <w:sz w:val="36"/>
          <w:szCs w:val="21"/>
        </w:rPr>
        <w:t>《</w:t>
      </w:r>
      <w:r w:rsidR="00237392" w:rsidRPr="00237392">
        <w:rPr>
          <w:rFonts w:ascii="Times New Roman" w:eastAsia="DengXian" w:hAnsi="Times New Roman" w:cs="Times New Roman" w:hint="eastAsia"/>
          <w:b/>
          <w:sz w:val="36"/>
          <w:szCs w:val="21"/>
        </w:rPr>
        <w:t>和平宣言</w:t>
      </w:r>
      <w:r w:rsidR="00237392" w:rsidRPr="00237392">
        <w:rPr>
          <w:rFonts w:ascii="標楷體" w:eastAsia="DengXian" w:hAnsi="標楷體" w:cs="Times New Roman" w:hint="eastAsia"/>
          <w:b/>
          <w:sz w:val="36"/>
          <w:szCs w:val="21"/>
        </w:rPr>
        <w:t>》</w:t>
      </w:r>
    </w:p>
    <w:p w14:paraId="7BFC4120" w14:textId="69090383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2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泱泱华夏，赫赫文明。仁风远播，大化周行。</w:t>
      </w:r>
    </w:p>
    <w:p w14:paraId="175B5593" w14:textId="052898D7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2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洎及近代，积弱积贫。九原板荡，百载陆沉。</w:t>
      </w:r>
    </w:p>
    <w:p w14:paraId="25EEA013" w14:textId="136231D0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一九三七，祸从天降，一二一三，古城沦丧。</w:t>
      </w:r>
    </w:p>
    <w:p w14:paraId="4E7FD12B" w14:textId="14DE7726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侵华日寇，毁吾南京。劫掠黎庶，屠戮苍生。</w:t>
      </w:r>
    </w:p>
    <w:p w14:paraId="1888376A" w14:textId="16E5C956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三十余万，生灵涂炭，炼狱六周，哀哉国殇。</w:t>
      </w:r>
    </w:p>
    <w:p w14:paraId="3CC29A5A" w14:textId="5A226A00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举世震惊，九州同悼，雪松纪念，寒梅怒放。</w:t>
      </w:r>
    </w:p>
    <w:p w14:paraId="10A8350E" w14:textId="1D3D9749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亘古浩劫，文明罹难，百年悲叹，警钟鸣响。</w:t>
      </w:r>
    </w:p>
    <w:p w14:paraId="20082312" w14:textId="0CC90331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积贫积弱，山河蒙羞，内忧外患，国破家亡。</w:t>
      </w:r>
    </w:p>
    <w:p w14:paraId="733619DD" w14:textId="179BE005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民族觉醒，独立解放，改革振兴，国运日昌。</w:t>
      </w:r>
    </w:p>
    <w:p w14:paraId="7D8B398E" w14:textId="300E4509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前事不忘，后事之师，殷忧启圣，多难兴邦。</w:t>
      </w:r>
    </w:p>
    <w:p w14:paraId="612BE99B" w14:textId="466460B6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八十载整，青史昭彰，生生不息，山高水长。</w:t>
      </w:r>
    </w:p>
    <w:p w14:paraId="6CADC43C" w14:textId="6CAC7012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二零一七，国家公祭，新高师生，齐聚于此。</w:t>
      </w:r>
    </w:p>
    <w:p w14:paraId="614E2556" w14:textId="744BFC90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缅怀历史，庄严肃穆，丹忱抒写，和平诗章。</w:t>
      </w:r>
    </w:p>
    <w:p w14:paraId="0DFB31AE" w14:textId="04FE5E0C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大道之行，天下为公，大德曰生，和气致祥。</w:t>
      </w:r>
    </w:p>
    <w:p w14:paraId="78ADA717" w14:textId="6ED07B44" w:rsidR="009277E8" w:rsidRPr="00591FBC" w:rsidRDefault="00237392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和平发展，时代主题，民族复兴，世代梦想。</w:t>
      </w:r>
    </w:p>
    <w:p w14:paraId="6D75FFD8" w14:textId="13670E09" w:rsidR="009277E8" w:rsidRPr="00591FBC" w:rsidRDefault="00237392" w:rsidP="00D775F9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/>
          <w:sz w:val="40"/>
        </w:rPr>
      </w:pPr>
      <w:r w:rsidRPr="00237392">
        <w:rPr>
          <w:rFonts w:ascii="Times New Roman" w:eastAsia="DengXian" w:hAnsi="Times New Roman" w:cs="Times New Roman" w:hint="eastAsia"/>
          <w:b/>
          <w:sz w:val="32"/>
          <w:szCs w:val="21"/>
        </w:rPr>
        <w:t>强我体魄，发奋学习，振兴中华，永志不忘。</w:t>
      </w:r>
    </w:p>
    <w:p w14:paraId="5E1DF80C" w14:textId="77777777" w:rsidR="0028038A" w:rsidRPr="009277E8" w:rsidRDefault="0028038A">
      <w:pPr>
        <w:ind w:firstLine="420"/>
      </w:pPr>
    </w:p>
    <w:sectPr w:rsidR="0028038A" w:rsidRPr="009277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E8"/>
    <w:rsid w:val="00237392"/>
    <w:rsid w:val="0028038A"/>
    <w:rsid w:val="00642406"/>
    <w:rsid w:val="009277E8"/>
    <w:rsid w:val="00D7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CF32"/>
  <w15:chartTrackingRefBased/>
  <w15:docId w15:val="{1842054C-40EF-4849-B470-EAA98C57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7E8"/>
    <w:pPr>
      <w:widowControl w:val="0"/>
      <w:ind w:firstLineChars="200" w:firstLine="200"/>
    </w:pPr>
    <w:rPr>
      <w:rFonts w:ascii="Calibri" w:eastAsia="SimSun" w:hAnsi="Calibri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77E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277E8"/>
    <w:pPr>
      <w:widowControl/>
      <w:spacing w:before="100" w:beforeAutospacing="1" w:after="100" w:afterAutospacing="1"/>
      <w:ind w:firstLineChars="0" w:firstLine="0"/>
    </w:pPr>
    <w:rPr>
      <w:rFonts w:ascii="SimSun" w:hAnsi="SimSun" w:cs="SimSun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D775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E5F3086E-080C-4839-8676-5CEC4DB8CBFE}"/>
</file>

<file path=customXml/itemProps2.xml><?xml version="1.0" encoding="utf-8"?>
<ds:datastoreItem xmlns:ds="http://schemas.openxmlformats.org/officeDocument/2006/customXml" ds:itemID="{35195D83-01DE-49ED-A095-A596537C89BE}"/>
</file>

<file path=customXml/itemProps3.xml><?xml version="1.0" encoding="utf-8"?>
<ds:datastoreItem xmlns:ds="http://schemas.openxmlformats.org/officeDocument/2006/customXml" ds:itemID="{1BD66617-CFC5-466D-8D17-3A67DE609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Lee</dc:creator>
  <cp:keywords/>
  <dc:description/>
  <cp:lastModifiedBy>CHEUNG, Tin-wai</cp:lastModifiedBy>
  <cp:revision>2</cp:revision>
  <dcterms:created xsi:type="dcterms:W3CDTF">2026-01-07T01:20:00Z</dcterms:created>
  <dcterms:modified xsi:type="dcterms:W3CDTF">2026-01-07T01:20:00Z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